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8" w:rsidRDefault="00F506C1">
      <w:r w:rsidRPr="00F506C1">
        <w:drawing>
          <wp:anchor distT="0" distB="0" distL="114300" distR="114300" simplePos="0" relativeHeight="251661312" behindDoc="0" locked="0" layoutInCell="1" allowOverlap="1" wp14:anchorId="1D031900" wp14:editId="1AE2C9AD">
            <wp:simplePos x="0" y="0"/>
            <wp:positionH relativeFrom="column">
              <wp:posOffset>-501015</wp:posOffset>
            </wp:positionH>
            <wp:positionV relativeFrom="paragraph">
              <wp:posOffset>-910590</wp:posOffset>
            </wp:positionV>
            <wp:extent cx="7014210" cy="6343650"/>
            <wp:effectExtent l="0" t="0" r="0" b="0"/>
            <wp:wrapNone/>
            <wp:docPr id="1" name="Picture 1" descr="http://www.abcteach.com/maps/images/usacan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usacan5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CD24CA2" wp14:editId="1AD29DF9">
                <wp:simplePos x="0" y="0"/>
                <wp:positionH relativeFrom="margin">
                  <wp:posOffset>6290310</wp:posOffset>
                </wp:positionH>
                <wp:positionV relativeFrom="margin">
                  <wp:posOffset>-510540</wp:posOffset>
                </wp:positionV>
                <wp:extent cx="3190875" cy="6718300"/>
                <wp:effectExtent l="38100" t="38100" r="104775" b="1206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90875" cy="671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06C1" w:rsidRDefault="00F506C1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and Shade the following:</w:t>
                            </w:r>
                          </w:p>
                          <w:tbl>
                            <w:tblPr>
                              <w:tblW w:w="45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1710"/>
                              <w:gridCol w:w="1170"/>
                            </w:tblGrid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Canada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and United States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Major Landforms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Natural Resources</w:t>
                                  </w: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Yukon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Great Lakes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coal</w:t>
                                  </w: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4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Northwest Territories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Mississippi River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petroleum</w:t>
                                  </w: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Nanavut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Canadian Shield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natural gas</w:t>
                                  </w: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British Columbia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Great Plains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iron ore</w:t>
                                  </w: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Alberta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St. Lawrence River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gold</w:t>
                                  </w: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Saskatchewan,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Rocky Mountains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silver</w:t>
                                  </w: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Manitoba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Piedmont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rPr>
                                      <w:rFonts w:cstheme="minorHAnsi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minerals</w:t>
                                  </w: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Ontario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Appalachian Mountains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Quebec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Rio Grande River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Newfoundland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Hudson Bay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Labrador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Yukon River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New Brunswick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Gulf of Mexico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Nova Scotia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Cascade Range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Prince Edward Island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Arctic Ocean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All 50 States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Atlantic Ocean,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Pacific Ocean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Coast Range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Sierra Nevada Range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506C1" w:rsidRPr="00F506C1" w:rsidTr="00F506C1">
                              <w:trPr>
                                <w:trHeight w:val="468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506C1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Mount McKinley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506C1" w:rsidRPr="00F506C1" w:rsidRDefault="00F506C1">
                                  <w:pPr>
                                    <w:jc w:val="both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06C1" w:rsidRDefault="00F506C1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95.3pt;margin-top:-40.2pt;width:251.25pt;height:529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" o:allowincell="f" fillcolor="white [3212]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506C1" w:rsidRDefault="00F506C1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and Shade the following:</w:t>
                      </w:r>
                    </w:p>
                    <w:tbl>
                      <w:tblPr>
                        <w:tblW w:w="45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1710"/>
                        <w:gridCol w:w="1170"/>
                      </w:tblGrid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Canada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and United States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Major Landforms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Natural Resources</w:t>
                            </w: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Yukon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Great Lakes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coal</w:t>
                            </w:r>
                          </w:p>
                        </w:tc>
                      </w:tr>
                      <w:tr w:rsidR="00F506C1" w:rsidRPr="00F506C1" w:rsidTr="00F506C1">
                        <w:trPr>
                          <w:trHeight w:val="44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Northwest Territories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Mississippi River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petroleum</w:t>
                            </w: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Nanavut</w:t>
                            </w:r>
                            <w:proofErr w:type="spellEnd"/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Canadian Shield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natural gas</w:t>
                            </w: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British Columbia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Great Plains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iron ore</w:t>
                            </w: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Alberta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St. Lawrence River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gold</w:t>
                            </w: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Saskatchewan,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Rocky Mountains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silver</w:t>
                            </w: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Manitoba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Piedmont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rPr>
                                <w:rFonts w:cstheme="minorHAnsi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minerals</w:t>
                            </w: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Ontario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Appalachian Mountains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Quebec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Rio Grande River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Newfoundland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Hudson Bay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Labrador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Yukon River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New Brunswick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Gulf of Mexico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Nova Scotia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Cascade Range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Prince Edward Island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Arctic Ocean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All 50 States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Atlantic Ocean,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Pacific Ocean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Coast Range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Sierra Nevada Range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506C1" w:rsidRPr="00F506C1" w:rsidTr="00F506C1">
                        <w:trPr>
                          <w:trHeight w:val="468"/>
                        </w:trPr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F506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Mount McKinley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506C1" w:rsidRPr="00F506C1" w:rsidRDefault="00F506C1">
                            <w:pPr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506C1" w:rsidRDefault="00F506C1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96AD8" w:rsidSect="00F506C1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C1"/>
    <w:rsid w:val="00B96AD8"/>
    <w:rsid w:val="00F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1</cp:revision>
  <cp:lastPrinted>2012-08-21T19:50:00Z</cp:lastPrinted>
  <dcterms:created xsi:type="dcterms:W3CDTF">2012-08-21T19:41:00Z</dcterms:created>
  <dcterms:modified xsi:type="dcterms:W3CDTF">2012-08-21T19:51:00Z</dcterms:modified>
</cp:coreProperties>
</file>